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气相色谱仪</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气相色谱仪</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成都蓉生药业有限责任公司根据工作需要，拟购置1台</w:t>
      </w:r>
      <w:r>
        <w:rPr>
          <w:rFonts w:hint="eastAsia" w:asciiTheme="minorEastAsia" w:hAnsiTheme="minorEastAsia"/>
          <w:lang w:eastAsia="zh-CN"/>
        </w:rPr>
        <w:t>气相色谱仪</w:t>
      </w:r>
      <w:r>
        <w:rPr>
          <w:rFonts w:hint="eastAsia" w:asciiTheme="minorEastAsia" w:hAnsiTheme="minorEastAsia"/>
          <w:lang w:val="en-US"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w:t>
      </w:r>
      <w:r>
        <w:rPr>
          <w:rFonts w:hint="eastAsia" w:asciiTheme="minorEastAsia" w:hAnsiTheme="minorEastAsia"/>
          <w:lang w:val="en-US" w:eastAsia="zh-CN"/>
        </w:rPr>
        <w:t>93</w:t>
      </w:r>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9</w:t>
      </w:r>
      <w:r>
        <w:rPr>
          <w:rFonts w:hint="eastAsia" w:asciiTheme="minorEastAsia" w:hAnsiTheme="minorEastAsia"/>
        </w:rPr>
        <w:t>月</w:t>
      </w:r>
      <w:r>
        <w:rPr>
          <w:rFonts w:hint="eastAsia" w:asciiTheme="minorEastAsia" w:hAnsiTheme="minorEastAsia"/>
          <w:lang w:val="en-US" w:eastAsia="zh-CN"/>
        </w:rPr>
        <w:t>2</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四川省成都市高新区科园南路88号天府生命科技园A2-701</w:t>
      </w:r>
      <w:bookmarkStart w:id="0" w:name="_GoBack"/>
      <w:bookmarkEnd w:id="0"/>
      <w:r>
        <w:rPr>
          <w:rFonts w:hint="eastAsia" w:asciiTheme="minorEastAsia" w:hAnsiTheme="minorEastAsia"/>
        </w:rPr>
        <w:t xml:space="preserve">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4001F2A"/>
    <w:rsid w:val="047955B2"/>
    <w:rsid w:val="07744FD0"/>
    <w:rsid w:val="09BB03ED"/>
    <w:rsid w:val="0AFA6A2D"/>
    <w:rsid w:val="0B14292D"/>
    <w:rsid w:val="0B337ED8"/>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7273696"/>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58D1E71"/>
    <w:rsid w:val="464C093A"/>
    <w:rsid w:val="4FA665A1"/>
    <w:rsid w:val="52374280"/>
    <w:rsid w:val="57F805D2"/>
    <w:rsid w:val="58E35F46"/>
    <w:rsid w:val="5CCC6F4A"/>
    <w:rsid w:val="6008593B"/>
    <w:rsid w:val="6136339A"/>
    <w:rsid w:val="621A539D"/>
    <w:rsid w:val="62A10867"/>
    <w:rsid w:val="654D39C2"/>
    <w:rsid w:val="655F3184"/>
    <w:rsid w:val="66E80069"/>
    <w:rsid w:val="66F6159B"/>
    <w:rsid w:val="68263CE8"/>
    <w:rsid w:val="6A1738F7"/>
    <w:rsid w:val="6AAF695F"/>
    <w:rsid w:val="6E565BD5"/>
    <w:rsid w:val="6FA95C2D"/>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4</TotalTime>
  <ScaleCrop>false</ScaleCrop>
  <LinksUpToDate>false</LinksUpToDate>
  <CharactersWithSpaces>625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2019-08-24T07:35:14Z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