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9B1E0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全自动生化仪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9B1E02">
        <w:rPr>
          <w:rFonts w:ascii="宋体" w:eastAsia="宋体" w:hAnsi="宋体" w:hint="eastAsia"/>
        </w:rPr>
        <w:t>全自动生化仪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9B1E02">
        <w:rPr>
          <w:rFonts w:ascii="宋体" w:eastAsia="宋体" w:hAnsi="宋体" w:hint="eastAsia"/>
        </w:rPr>
        <w:t>兰州</w:t>
      </w:r>
      <w:proofErr w:type="gramStart"/>
      <w:r w:rsidR="0030676F" w:rsidRPr="0030676F">
        <w:rPr>
          <w:rFonts w:ascii="宋体" w:eastAsia="宋体" w:hAnsi="宋体" w:hint="eastAsia"/>
        </w:rPr>
        <w:t>血制</w:t>
      </w:r>
      <w:r w:rsidR="009A6E83" w:rsidRPr="0030676F">
        <w:rPr>
          <w:rFonts w:ascii="宋体" w:eastAsia="宋体" w:hAnsi="宋体" w:hint="eastAsia"/>
        </w:rPr>
        <w:t>采</w:t>
      </w:r>
      <w:r w:rsidR="009A6E83" w:rsidRPr="00BF0BA7">
        <w:rPr>
          <w:rFonts w:ascii="宋体" w:eastAsia="宋体" w:hAnsi="宋体" w:hint="eastAsia"/>
        </w:rPr>
        <w:t>购</w:t>
      </w:r>
      <w:proofErr w:type="gramEnd"/>
      <w:r w:rsidR="009B1E02">
        <w:rPr>
          <w:rFonts w:ascii="宋体" w:eastAsia="宋体" w:hAnsi="宋体" w:hint="eastAsia"/>
        </w:rPr>
        <w:t>全自动生化仪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9B1E02">
        <w:rPr>
          <w:rFonts w:ascii="宋体" w:eastAsia="宋体" w:hAnsi="宋体"/>
        </w:rPr>
        <w:t>70</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9B1E02">
        <w:rPr>
          <w:rFonts w:ascii="宋体" w:eastAsia="宋体" w:hAnsi="宋体" w:hint="eastAsia"/>
        </w:rPr>
        <w:t>兰州兰生</w:t>
      </w:r>
      <w:r w:rsidR="0030676F">
        <w:rPr>
          <w:rFonts w:ascii="宋体" w:eastAsia="宋体" w:hAnsi="宋体" w:hint="eastAsia"/>
        </w:rPr>
        <w:t>血液制品有限</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w:t>
      </w:r>
      <w:bookmarkStart w:id="1" w:name="_GoBack"/>
      <w:bookmarkEnd w:id="1"/>
      <w:r w:rsidR="00E500A2" w:rsidRPr="00E500A2">
        <w:rPr>
          <w:rFonts w:ascii="宋体" w:eastAsia="宋体" w:hAnsi="宋体" w:hint="eastAsia"/>
        </w:rPr>
        <w:t>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30676F">
        <w:rPr>
          <w:rFonts w:ascii="宋体" w:eastAsia="宋体" w:hAnsi="宋体"/>
        </w:rPr>
        <w:t>7</w:t>
      </w:r>
      <w:r w:rsidRPr="00A759CB">
        <w:rPr>
          <w:rFonts w:ascii="宋体" w:eastAsia="宋体" w:hAnsi="宋体" w:hint="eastAsia"/>
        </w:rPr>
        <w:t>月</w:t>
      </w:r>
      <w:r w:rsidR="0030676F">
        <w:rPr>
          <w:rFonts w:ascii="宋体" w:eastAsia="宋体" w:hAnsi="宋体"/>
        </w:rPr>
        <w:t>14</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按招议标文件</w:t>
      </w:r>
      <w:proofErr w:type="gramEnd"/>
      <w:r>
        <w:rPr>
          <w:rFonts w:ascii="宋体" w:eastAsia="宋体" w:hAnsi="宋体" w:hint="eastAsia"/>
        </w:rPr>
        <w:t>规定密封后邮寄</w:t>
      </w:r>
      <w:proofErr w:type="gramStart"/>
      <w:r>
        <w:rPr>
          <w:rFonts w:ascii="宋体" w:eastAsia="宋体" w:hAnsi="宋体" w:hint="eastAsia"/>
        </w:rPr>
        <w:t>至以下</w:t>
      </w:r>
      <w:proofErr w:type="gramEnd"/>
      <w:r>
        <w:rPr>
          <w:rFonts w:ascii="宋体" w:eastAsia="宋体" w:hAnsi="宋体" w:hint="eastAsia"/>
        </w:rPr>
        <w:t>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37379C" w:rsidP="0037379C">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528" w:rsidRDefault="00EE2528">
      <w:r>
        <w:separator/>
      </w:r>
    </w:p>
  </w:endnote>
  <w:endnote w:type="continuationSeparator" w:id="0">
    <w:p w:rsidR="00EE2528" w:rsidRDefault="00EE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528" w:rsidRDefault="00EE2528">
      <w:r>
        <w:separator/>
      </w:r>
    </w:p>
  </w:footnote>
  <w:footnote w:type="continuationSeparator" w:id="0">
    <w:p w:rsidR="00EE2528" w:rsidRDefault="00EE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BF0BA7"/>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033C3"/>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20</cp:revision>
  <cp:lastPrinted>2019-05-31T07:10:00Z</cp:lastPrinted>
  <dcterms:created xsi:type="dcterms:W3CDTF">2019-10-29T07:09:00Z</dcterms:created>
  <dcterms:modified xsi:type="dcterms:W3CDTF">2020-07-07T09:19:00Z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