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556EED"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永安血制建设项目员工食堂餐饮</w:t>
      </w:r>
    </w:p>
    <w:p w:rsidR="006425B3" w:rsidRDefault="009F7CC5" w:rsidP="00556EED">
      <w:pPr>
        <w:spacing w:line="480" w:lineRule="exact"/>
        <w:jc w:val="center"/>
        <w:rPr>
          <w:rFonts w:ascii="微软雅黑" w:eastAsia="微软雅黑" w:hAnsi="微软雅黑"/>
          <w:sz w:val="36"/>
          <w:szCs w:val="36"/>
        </w:rPr>
      </w:pPr>
      <w:bookmarkStart w:id="0" w:name="_GoBack"/>
      <w:bookmarkEnd w:id="0"/>
      <w:r>
        <w:rPr>
          <w:rFonts w:ascii="微软雅黑" w:eastAsia="微软雅黑" w:hAnsi="微软雅黑" w:hint="eastAsia"/>
          <w:sz w:val="36"/>
          <w:szCs w:val="36"/>
        </w:rPr>
        <w:t>供应商</w:t>
      </w:r>
      <w:r w:rsidR="00556EED">
        <w:rPr>
          <w:rFonts w:ascii="微软雅黑" w:eastAsia="微软雅黑" w:hAnsi="微软雅黑" w:hint="eastAsia"/>
          <w:sz w:val="36"/>
          <w:szCs w:val="36"/>
        </w:rPr>
        <w:t>选聘</w:t>
      </w:r>
      <w:r w:rsidR="00556EED">
        <w:rPr>
          <w:rFonts w:ascii="微软雅黑" w:eastAsia="微软雅黑" w:hAnsi="微软雅黑" w:hint="eastAsia"/>
          <w:sz w:val="36"/>
          <w:szCs w:val="36"/>
        </w:rPr>
        <w:t>事项</w:t>
      </w: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6425B3" w:rsidRDefault="009F7CC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Pr>
          <w:rFonts w:ascii="宋体" w:eastAsia="宋体" w:hAnsi="宋体" w:hint="eastAsia"/>
        </w:rPr>
        <w:t>、</w:t>
      </w:r>
      <w:r>
        <w:rPr>
          <w:rFonts w:ascii="宋体" w:eastAsia="宋体" w:hAnsi="宋体" w:hint="eastAsia"/>
        </w:rPr>
        <w:t>成都蓉生药业有限责任公司根据工作需要，拟选聘永安血制建设项目员工食堂餐饮供应商。</w:t>
      </w:r>
    </w:p>
    <w:p w:rsidR="006425B3" w:rsidRDefault="009F7CC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20008</w:t>
      </w:r>
      <w:r>
        <w:rPr>
          <w:rFonts w:ascii="宋体" w:eastAsia="宋体" w:hAnsi="宋体" w:hint="eastAsia"/>
        </w:rPr>
        <w:t>7</w:t>
      </w:r>
    </w:p>
    <w:p w:rsidR="006425B3" w:rsidRDefault="009F7CC5">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w:t>
      </w:r>
      <w:r>
        <w:rPr>
          <w:rFonts w:ascii="宋体" w:eastAsia="宋体" w:hAnsi="宋体" w:hint="eastAsia"/>
        </w:rPr>
        <w:t>、</w:t>
      </w:r>
      <w:r>
        <w:rPr>
          <w:rFonts w:ascii="宋体" w:eastAsia="宋体" w:hAnsi="宋体" w:hint="eastAsia"/>
        </w:rPr>
        <w:t>成都蓉生药业有限责任公司</w:t>
      </w:r>
    </w:p>
    <w:p w:rsidR="006425B3" w:rsidRDefault="009F7CC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6425B3" w:rsidRDefault="009F7CC5">
      <w:pPr>
        <w:snapToGrid w:val="0"/>
        <w:spacing w:line="360" w:lineRule="auto"/>
        <w:jc w:val="left"/>
        <w:rPr>
          <w:rFonts w:ascii="宋体" w:eastAsia="宋体" w:hAnsi="宋体"/>
        </w:rPr>
      </w:pPr>
      <w:r>
        <w:rPr>
          <w:rFonts w:ascii="宋体" w:eastAsia="宋体" w:hAnsi="宋体" w:hint="eastAsia"/>
          <w:b/>
        </w:rPr>
        <w:t>投标人资格要求：</w:t>
      </w:r>
    </w:p>
    <w:p w:rsidR="006425B3" w:rsidRDefault="009F7CC5">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p>
    <w:p w:rsidR="006425B3" w:rsidRDefault="009F7CC5">
      <w:pPr>
        <w:pStyle w:val="a9"/>
        <w:snapToGrid w:val="0"/>
        <w:spacing w:line="360" w:lineRule="auto"/>
        <w:rPr>
          <w:rFonts w:ascii="宋体" w:eastAsia="宋体" w:hAnsi="宋体"/>
        </w:rPr>
      </w:pPr>
      <w:r>
        <w:rPr>
          <w:rFonts w:ascii="宋体" w:eastAsia="宋体" w:hAnsi="宋体" w:hint="eastAsia"/>
        </w:rPr>
        <w:t>投标人应有以下资质：</w:t>
      </w:r>
    </w:p>
    <w:p w:rsidR="006425B3" w:rsidRDefault="009F7CC5">
      <w:pPr>
        <w:spacing w:line="360" w:lineRule="auto"/>
        <w:ind w:firstLine="480"/>
        <w:rPr>
          <w:rFonts w:ascii="宋体" w:eastAsia="宋体" w:hAnsi="宋体"/>
        </w:rPr>
      </w:pPr>
      <w:r>
        <w:rPr>
          <w:rFonts w:ascii="宋体" w:eastAsia="宋体" w:hAnsi="宋体" w:hint="eastAsia"/>
        </w:rPr>
        <w:t>1.</w:t>
      </w:r>
      <w:r>
        <w:rPr>
          <w:rFonts w:ascii="宋体" w:eastAsia="宋体" w:hAnsi="宋体" w:hint="eastAsia"/>
        </w:rPr>
        <w:t>持有国家规定的从事餐饮行业经营活动的相关证照，如企业法人营业执照（以营业执照中企业经营范围标明的内容为准）</w:t>
      </w:r>
      <w:r>
        <w:rPr>
          <w:rFonts w:ascii="宋体" w:eastAsia="宋体" w:hAnsi="宋体" w:hint="eastAsia"/>
        </w:rPr>
        <w:t>、组织机构代码证、食品卫生许可证、餐饮专职负责人从业培训合格证、从业人员健康证等；</w:t>
      </w:r>
    </w:p>
    <w:p w:rsidR="006425B3" w:rsidRDefault="009F7CC5">
      <w:pPr>
        <w:spacing w:line="360" w:lineRule="auto"/>
        <w:ind w:firstLine="480"/>
        <w:rPr>
          <w:rFonts w:ascii="宋体" w:eastAsia="宋体" w:hAnsi="宋体"/>
        </w:rPr>
      </w:pPr>
      <w:r>
        <w:rPr>
          <w:rFonts w:ascii="宋体" w:eastAsia="宋体" w:hAnsi="宋体" w:hint="eastAsia"/>
        </w:rPr>
        <w:t>2.</w:t>
      </w:r>
      <w:r>
        <w:rPr>
          <w:rFonts w:ascii="宋体" w:eastAsia="宋体" w:hAnsi="宋体" w:hint="eastAsia"/>
        </w:rPr>
        <w:t>具有机关、企事业单位（中小学餐饮服务除外）团餐经营</w:t>
      </w:r>
      <w:r>
        <w:rPr>
          <w:rFonts w:ascii="宋体" w:eastAsia="宋体" w:hAnsi="宋体" w:hint="eastAsia"/>
        </w:rPr>
        <w:t>5</w:t>
      </w:r>
      <w:r>
        <w:rPr>
          <w:rFonts w:ascii="宋体" w:eastAsia="宋体" w:hAnsi="宋体" w:hint="eastAsia"/>
        </w:rPr>
        <w:t>年以上、全市场化运作经验的餐饮公司或企业（提供合同原件备查）；</w:t>
      </w:r>
    </w:p>
    <w:p w:rsidR="006425B3" w:rsidRDefault="009F7CC5">
      <w:pPr>
        <w:spacing w:line="360" w:lineRule="auto"/>
        <w:ind w:firstLine="480"/>
        <w:rPr>
          <w:rFonts w:ascii="宋体" w:eastAsia="宋体" w:hAnsi="宋体"/>
        </w:rPr>
      </w:pPr>
      <w:r>
        <w:rPr>
          <w:rFonts w:ascii="宋体" w:eastAsia="宋体" w:hAnsi="宋体" w:hint="eastAsia"/>
        </w:rPr>
        <w:t>3.</w:t>
      </w:r>
      <w:r>
        <w:rPr>
          <w:rFonts w:ascii="宋体" w:eastAsia="宋体" w:hAnsi="宋体" w:hint="eastAsia"/>
        </w:rPr>
        <w:t>成都市内有办公地点和经营管理团队，且有</w:t>
      </w:r>
      <w:r>
        <w:rPr>
          <w:rFonts w:ascii="宋体" w:eastAsia="宋体" w:hAnsi="宋体" w:hint="eastAsia"/>
        </w:rPr>
        <w:t>3</w:t>
      </w:r>
      <w:r>
        <w:rPr>
          <w:rFonts w:ascii="宋体" w:eastAsia="宋体" w:hAnsi="宋体" w:hint="eastAsia"/>
        </w:rPr>
        <w:t>个以上服务点，其中在成都天府国际生物城、高新区、双流区或天府新区范围内至少有一个服务点，主要管理人员要有较丰富的餐饮从业和管理经验（如持有餐饮职业经理证书），公司具有一定数量等级厨师储备；</w:t>
      </w:r>
    </w:p>
    <w:p w:rsidR="006425B3" w:rsidRDefault="009F7CC5">
      <w:pPr>
        <w:spacing w:line="360" w:lineRule="auto"/>
        <w:ind w:firstLine="480"/>
        <w:rPr>
          <w:rFonts w:ascii="宋体" w:eastAsia="宋体" w:hAnsi="宋体"/>
        </w:rPr>
      </w:pPr>
      <w:r>
        <w:rPr>
          <w:rFonts w:ascii="宋体" w:eastAsia="宋体" w:hAnsi="宋体" w:hint="eastAsia"/>
        </w:rPr>
        <w:t>4.</w:t>
      </w:r>
      <w:r>
        <w:rPr>
          <w:rFonts w:ascii="宋体" w:eastAsia="宋体" w:hAnsi="宋体" w:hint="eastAsia"/>
        </w:rPr>
        <w:t>具备健全的财务会计制度的证明材料（</w:t>
      </w:r>
      <w:r>
        <w:rPr>
          <w:rFonts w:ascii="宋体" w:eastAsia="宋体" w:hAnsi="宋体" w:hint="eastAsia"/>
        </w:rPr>
        <w:t>2018</w:t>
      </w:r>
      <w:r>
        <w:rPr>
          <w:rFonts w:ascii="宋体" w:eastAsia="宋体" w:hAnsi="宋体" w:hint="eastAsia"/>
        </w:rPr>
        <w:t>或</w:t>
      </w:r>
      <w:r>
        <w:rPr>
          <w:rFonts w:ascii="宋体" w:eastAsia="宋体" w:hAnsi="宋体" w:hint="eastAsia"/>
        </w:rPr>
        <w:t>2019</w:t>
      </w:r>
      <w:r>
        <w:rPr>
          <w:rFonts w:ascii="宋体" w:eastAsia="宋体" w:hAnsi="宋体" w:hint="eastAsia"/>
        </w:rPr>
        <w:t>年度经审计的财务报</w:t>
      </w:r>
      <w:r>
        <w:rPr>
          <w:rFonts w:ascii="宋体" w:eastAsia="宋体" w:hAnsi="宋体" w:hint="eastAsia"/>
        </w:rPr>
        <w:t>告复印件）；</w:t>
      </w:r>
    </w:p>
    <w:p w:rsidR="006425B3" w:rsidRDefault="009F7CC5">
      <w:pPr>
        <w:spacing w:line="360" w:lineRule="auto"/>
        <w:ind w:firstLine="480"/>
        <w:rPr>
          <w:rFonts w:ascii="宋体" w:eastAsia="宋体" w:hAnsi="宋体"/>
        </w:rPr>
      </w:pPr>
      <w:r>
        <w:rPr>
          <w:rFonts w:ascii="宋体" w:eastAsia="宋体" w:hAnsi="宋体" w:hint="eastAsia"/>
        </w:rPr>
        <w:t>5.</w:t>
      </w:r>
      <w:r>
        <w:rPr>
          <w:rFonts w:ascii="宋体" w:eastAsia="宋体" w:hAnsi="宋体" w:hint="eastAsia"/>
        </w:rPr>
        <w:t>提供餐饮服务的供应商近五年内，在经营活动中没有重大违法记录；</w:t>
      </w:r>
    </w:p>
    <w:p w:rsidR="006425B3" w:rsidRDefault="009F7CC5">
      <w:pPr>
        <w:spacing w:line="360" w:lineRule="auto"/>
        <w:ind w:firstLine="480"/>
        <w:rPr>
          <w:rFonts w:ascii="宋体" w:eastAsia="宋体" w:hAnsi="宋体"/>
        </w:rPr>
      </w:pPr>
      <w:r>
        <w:rPr>
          <w:rFonts w:ascii="宋体" w:eastAsia="宋体" w:hAnsi="宋体" w:hint="eastAsia"/>
        </w:rPr>
        <w:t>6.</w:t>
      </w:r>
      <w:r>
        <w:rPr>
          <w:rFonts w:ascii="宋体" w:eastAsia="宋体" w:hAnsi="宋体" w:hint="eastAsia"/>
        </w:rPr>
        <w:t>提供餐饮服务的供应商不得有挂靠、转包、借证、假证等弄虚作假行为，一经发现将纳入甲方公司供应商黑名单；</w:t>
      </w:r>
    </w:p>
    <w:p w:rsidR="006425B3" w:rsidRDefault="009F7CC5">
      <w:pPr>
        <w:pStyle w:val="a9"/>
        <w:snapToGrid w:val="0"/>
        <w:spacing w:line="360" w:lineRule="auto"/>
        <w:rPr>
          <w:rFonts w:ascii="宋体" w:eastAsia="宋体" w:hAnsi="宋体"/>
        </w:rPr>
      </w:pPr>
      <w:r>
        <w:rPr>
          <w:rFonts w:ascii="宋体" w:eastAsia="宋体" w:hAnsi="宋体" w:hint="eastAsia"/>
        </w:rPr>
        <w:t>7.</w:t>
      </w:r>
      <w:r>
        <w:rPr>
          <w:rFonts w:ascii="宋体" w:eastAsia="宋体" w:hAnsi="宋体" w:hint="eastAsia"/>
        </w:rPr>
        <w:t>提供餐饮服务的供应商需接受甲方的现场实地考察要求。</w:t>
      </w:r>
    </w:p>
    <w:bookmarkEnd w:id="1"/>
    <w:p w:rsidR="006425B3" w:rsidRDefault="009F7CC5">
      <w:pPr>
        <w:snapToGrid w:val="0"/>
        <w:spacing w:line="360" w:lineRule="auto"/>
        <w:rPr>
          <w:rFonts w:ascii="宋体" w:eastAsia="宋体" w:hAnsi="宋体"/>
          <w:b/>
        </w:rPr>
      </w:pPr>
      <w:r>
        <w:rPr>
          <w:rFonts w:ascii="宋体" w:eastAsia="宋体" w:hAnsi="宋体" w:hint="eastAsia"/>
          <w:b/>
        </w:rPr>
        <w:t>获取竞争性磋商文件方式、时间：</w:t>
      </w:r>
    </w:p>
    <w:p w:rsidR="006425B3" w:rsidRDefault="009F7CC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w:t>
      </w:r>
      <w:r>
        <w:rPr>
          <w:rFonts w:ascii="宋体" w:eastAsia="宋体" w:hAnsi="宋体" w:hint="eastAsia"/>
        </w:rPr>
        <w:lastRenderedPageBreak/>
        <w:t>磋商文件。未从以下联系人处获取竞争性磋商文件的投标人所投响应文件将被拒绝。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投标截止时间：</w:t>
      </w:r>
    </w:p>
    <w:p w:rsidR="006425B3" w:rsidRDefault="009F7CC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w:t>
      </w:r>
      <w:r>
        <w:rPr>
          <w:rFonts w:ascii="宋体" w:eastAsia="宋体" w:hAnsi="宋体" w:hint="eastAsia"/>
        </w:rPr>
        <w:t>21</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bookmarkEnd w:id="2"/>
    <w:p w:rsidR="006425B3" w:rsidRDefault="009F7CC5">
      <w:pPr>
        <w:snapToGrid w:val="0"/>
        <w:spacing w:line="360" w:lineRule="auto"/>
        <w:rPr>
          <w:rFonts w:ascii="宋体" w:eastAsia="宋体" w:hAnsi="宋体"/>
          <w:b/>
        </w:rPr>
      </w:pPr>
      <w:r>
        <w:rPr>
          <w:rFonts w:ascii="宋体" w:eastAsia="宋体" w:hAnsi="宋体" w:hint="eastAsia"/>
          <w:b/>
        </w:rPr>
        <w:t>投标响应文件递交：</w:t>
      </w:r>
    </w:p>
    <w:p w:rsidR="006425B3" w:rsidRDefault="009F7CC5">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投标响应文件送达地址：</w:t>
      </w:r>
    </w:p>
    <w:p w:rsidR="006425B3" w:rsidRDefault="009F7CC5">
      <w:pPr>
        <w:snapToGrid w:val="0"/>
        <w:spacing w:line="360" w:lineRule="auto"/>
        <w:ind w:firstLineChars="200" w:firstLine="420"/>
        <w:rPr>
          <w:rFonts w:ascii="宋体" w:eastAsia="宋体" w:hAnsi="宋体"/>
        </w:rPr>
      </w:pPr>
      <w:r>
        <w:rPr>
          <w:rFonts w:ascii="宋体" w:eastAsia="宋体" w:hAnsi="宋体" w:hint="eastAsia"/>
        </w:rPr>
        <w:t>四川省成都市高新区科园南路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A2-701</w:t>
      </w:r>
      <w:r>
        <w:rPr>
          <w:rFonts w:ascii="宋体" w:eastAsia="宋体" w:hAnsi="宋体"/>
        </w:rPr>
        <w:t xml:space="preserve"> </w:t>
      </w:r>
    </w:p>
    <w:p w:rsidR="006425B3" w:rsidRDefault="009F7CC5">
      <w:pPr>
        <w:snapToGrid w:val="0"/>
        <w:spacing w:line="360" w:lineRule="auto"/>
        <w:rPr>
          <w:rFonts w:ascii="宋体" w:eastAsia="宋体" w:hAnsi="宋体"/>
          <w:b/>
        </w:rPr>
      </w:pPr>
      <w:r>
        <w:rPr>
          <w:rFonts w:ascii="宋体" w:eastAsia="宋体" w:hAnsi="宋体" w:hint="eastAsia"/>
          <w:b/>
        </w:rPr>
        <w:t>联系人：</w:t>
      </w:r>
    </w:p>
    <w:p w:rsidR="006425B3" w:rsidRDefault="009F7CC5">
      <w:pPr>
        <w:snapToGrid w:val="0"/>
        <w:spacing w:line="360" w:lineRule="auto"/>
        <w:ind w:firstLineChars="200" w:firstLine="420"/>
        <w:rPr>
          <w:rFonts w:ascii="宋体" w:eastAsia="宋体" w:hAnsi="宋体"/>
        </w:rPr>
      </w:pPr>
      <w:r>
        <w:rPr>
          <w:rFonts w:ascii="宋体" w:eastAsia="宋体" w:hAnsi="宋体" w:hint="eastAsia"/>
        </w:rPr>
        <w:t>穆先生，电话</w:t>
      </w:r>
      <w:r>
        <w:rPr>
          <w:rFonts w:ascii="宋体" w:eastAsia="宋体" w:hAnsi="宋体" w:hint="eastAsia"/>
        </w:rPr>
        <w:t>028-88613373</w:t>
      </w:r>
      <w:r>
        <w:rPr>
          <w:rFonts w:ascii="宋体" w:eastAsia="宋体" w:hAnsi="宋体" w:hint="eastAsia"/>
        </w:rPr>
        <w:t>，刘女士，电话</w:t>
      </w:r>
      <w:r>
        <w:rPr>
          <w:rFonts w:ascii="宋体" w:eastAsia="宋体" w:hAnsi="宋体" w:hint="eastAsia"/>
        </w:rPr>
        <w:t>028-88613378</w:t>
      </w:r>
      <w:r>
        <w:rPr>
          <w:rFonts w:ascii="宋体" w:eastAsia="宋体" w:hAnsi="宋体"/>
        </w:rPr>
        <w:t xml:space="preserve">  </w:t>
      </w:r>
    </w:p>
    <w:p w:rsidR="006425B3" w:rsidRDefault="009F7CC5">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Default="006425B3">
      <w:pPr>
        <w:snapToGrid w:val="0"/>
        <w:spacing w:line="360" w:lineRule="auto"/>
        <w:ind w:firstLineChars="200" w:firstLine="420"/>
        <w:rPr>
          <w:rFonts w:ascii="宋体" w:eastAsia="宋体" w:hAnsi="宋体"/>
        </w:rPr>
      </w:pPr>
    </w:p>
    <w:sectPr w:rsidR="006425B3">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C5" w:rsidRDefault="009F7CC5">
      <w:r>
        <w:separator/>
      </w:r>
    </w:p>
  </w:endnote>
  <w:endnote w:type="continuationSeparator" w:id="0">
    <w:p w:rsidR="009F7CC5" w:rsidRDefault="009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56EE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556EE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C5" w:rsidRDefault="009F7CC5">
      <w:r>
        <w:separator/>
      </w:r>
    </w:p>
  </w:footnote>
  <w:footnote w:type="continuationSeparator" w:id="0">
    <w:p w:rsidR="009F7CC5" w:rsidRDefault="009F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7BE3"/>
    <w:rsid w:val="007E588E"/>
    <w:rsid w:val="007E589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171</Words>
  <Characters>981</Characters>
  <Application>Microsoft Office Word</Application>
  <DocSecurity>0</DocSecurity>
  <Lines>8</Lines>
  <Paragraphs>2</Paragraphs>
  <ScaleCrop>false</ScaleCrop>
  <Company>Microsoft</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7</cp:revision>
  <cp:lastPrinted>2020-08-05T09:51:00Z</cp:lastPrinted>
  <dcterms:created xsi:type="dcterms:W3CDTF">2020-08-10T09:20:00Z</dcterms:created>
  <dcterms:modified xsi:type="dcterms:W3CDTF">2020-08-14T06:25:00Z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