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D17" w:rsidRDefault="00BD6D17">
      <w:pPr>
        <w:spacing w:line="480" w:lineRule="exact"/>
        <w:jc w:val="center"/>
        <w:rPr>
          <w:rFonts w:asciiTheme="majorEastAsia" w:eastAsiaTheme="majorEastAsia" w:hAnsiTheme="majorEastAsia"/>
          <w:sz w:val="44"/>
          <w:szCs w:val="44"/>
        </w:rPr>
      </w:pPr>
    </w:p>
    <w:p w:rsidR="001A5FB6" w:rsidRDefault="001A5FB6" w:rsidP="001A5FB6">
      <w:pPr>
        <w:spacing w:line="480" w:lineRule="exact"/>
        <w:jc w:val="center"/>
        <w:rPr>
          <w:rFonts w:asciiTheme="majorEastAsia" w:eastAsiaTheme="majorEastAsia" w:hAnsiTheme="majorEastAsia"/>
          <w:sz w:val="44"/>
          <w:szCs w:val="44"/>
        </w:rPr>
      </w:pPr>
      <w:r w:rsidRPr="00E833F5">
        <w:rPr>
          <w:rFonts w:ascii="微软雅黑" w:eastAsia="微软雅黑" w:hAnsi="微软雅黑" w:hint="eastAsia"/>
          <w:sz w:val="36"/>
          <w:szCs w:val="36"/>
        </w:rPr>
        <w:t>药用级乙醇</w:t>
      </w:r>
      <w:r>
        <w:rPr>
          <w:rFonts w:ascii="微软雅黑" w:eastAsia="微软雅黑" w:hAnsi="微软雅黑" w:hint="eastAsia"/>
          <w:sz w:val="36"/>
          <w:szCs w:val="36"/>
        </w:rPr>
        <w:t>（第二次）采购公告</w:t>
      </w:r>
    </w:p>
    <w:p w:rsidR="001A5FB6" w:rsidRDefault="001A5FB6" w:rsidP="001A5FB6">
      <w:pPr>
        <w:snapToGrid w:val="0"/>
        <w:spacing w:line="360" w:lineRule="auto"/>
        <w:rPr>
          <w:rFonts w:ascii="宋体" w:eastAsia="宋体" w:hAnsi="宋体"/>
          <w:b/>
        </w:rPr>
      </w:pPr>
    </w:p>
    <w:p w:rsidR="001A5FB6" w:rsidRDefault="001A5FB6" w:rsidP="001A5FB6">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Pr>
          <w:rFonts w:ascii="宋体" w:eastAsia="宋体" w:hAnsi="宋体" w:hint="eastAsia"/>
        </w:rPr>
        <w:t>北京天坛生物制品股份有限公司</w:t>
      </w:r>
      <w:r w:rsidRPr="00E833F5">
        <w:rPr>
          <w:rFonts w:ascii="宋体" w:eastAsia="宋体" w:hAnsi="宋体" w:hint="eastAsia"/>
        </w:rPr>
        <w:t>下属国药集团上海血液制品有限公司根据工作需要，拟采购药用级乙醇。</w:t>
      </w:r>
    </w:p>
    <w:p w:rsidR="001A5FB6" w:rsidRDefault="001A5FB6" w:rsidP="001A5FB6">
      <w:pPr>
        <w:snapToGrid w:val="0"/>
        <w:spacing w:line="360" w:lineRule="auto"/>
        <w:rPr>
          <w:rFonts w:ascii="宋体" w:eastAsia="宋体" w:hAnsi="宋体"/>
        </w:rPr>
      </w:pPr>
      <w:r>
        <w:rPr>
          <w:rFonts w:ascii="宋体" w:eastAsia="宋体" w:hAnsi="宋体" w:hint="eastAsia"/>
          <w:b/>
        </w:rPr>
        <w:t>编号：</w:t>
      </w:r>
      <w:r>
        <w:rPr>
          <w:rFonts w:ascii="宋体" w:eastAsia="宋体" w:hAnsi="宋体"/>
        </w:rPr>
        <w:t>M</w:t>
      </w:r>
      <w:r>
        <w:rPr>
          <w:rFonts w:ascii="宋体" w:eastAsia="宋体" w:hAnsi="宋体" w:hint="eastAsia"/>
        </w:rPr>
        <w:t>20</w:t>
      </w:r>
      <w:r>
        <w:rPr>
          <w:rFonts w:ascii="宋体" w:eastAsia="宋体" w:hAnsi="宋体"/>
        </w:rPr>
        <w:t>200090</w:t>
      </w:r>
    </w:p>
    <w:p w:rsidR="001A5FB6" w:rsidRDefault="001A5FB6" w:rsidP="001A5FB6">
      <w:pPr>
        <w:snapToGrid w:val="0"/>
        <w:spacing w:line="360" w:lineRule="auto"/>
        <w:rPr>
          <w:rFonts w:ascii="宋体" w:eastAsia="宋体" w:hAnsi="宋体"/>
        </w:rPr>
      </w:pPr>
      <w:r>
        <w:rPr>
          <w:rFonts w:ascii="宋体" w:eastAsia="宋体" w:hAnsi="宋体" w:hint="eastAsia"/>
          <w:b/>
        </w:rPr>
        <w:t>使用方：</w:t>
      </w:r>
      <w:r w:rsidRPr="00E833F5">
        <w:rPr>
          <w:rFonts w:ascii="宋体" w:eastAsia="宋体" w:hAnsi="宋体" w:hint="eastAsia"/>
        </w:rPr>
        <w:t>国药集团上海血液制品有限公司</w:t>
      </w:r>
    </w:p>
    <w:p w:rsidR="001A5FB6" w:rsidRDefault="001A5FB6" w:rsidP="001A5FB6">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1A5FB6" w:rsidRDefault="001A5FB6" w:rsidP="001A5FB6">
      <w:pPr>
        <w:snapToGrid w:val="0"/>
        <w:spacing w:line="360" w:lineRule="auto"/>
        <w:jc w:val="left"/>
        <w:rPr>
          <w:rFonts w:ascii="宋体" w:eastAsia="宋体" w:hAnsi="宋体"/>
        </w:rPr>
      </w:pPr>
      <w:r>
        <w:rPr>
          <w:rFonts w:ascii="宋体" w:eastAsia="宋体" w:hAnsi="宋体" w:hint="eastAsia"/>
          <w:b/>
        </w:rPr>
        <w:t>投标人资格要求：</w:t>
      </w:r>
    </w:p>
    <w:p w:rsidR="001A5FB6" w:rsidRDefault="001A5FB6" w:rsidP="001A5FB6">
      <w:pPr>
        <w:pStyle w:val="a9"/>
        <w:snapToGrid w:val="0"/>
        <w:spacing w:line="360" w:lineRule="auto"/>
        <w:rPr>
          <w:rFonts w:ascii="宋体" w:eastAsia="宋体" w:hAnsi="宋体"/>
        </w:rPr>
      </w:pPr>
      <w:bookmarkStart w:id="0"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rsidR="001A5FB6" w:rsidRDefault="001A5FB6" w:rsidP="001A5FB6">
      <w:pPr>
        <w:snapToGrid w:val="0"/>
        <w:spacing w:line="360" w:lineRule="auto"/>
        <w:ind w:firstLineChars="200" w:firstLine="420"/>
        <w:rPr>
          <w:rFonts w:ascii="宋体" w:eastAsia="宋体" w:hAnsi="宋体"/>
        </w:rPr>
      </w:pPr>
      <w:r w:rsidRPr="00E833F5">
        <w:rPr>
          <w:rFonts w:ascii="宋体" w:eastAsia="宋体" w:hAnsi="宋体" w:hint="eastAsia"/>
        </w:rPr>
        <w:t>投标人应有以下资质：投标方应证照齐全，应取得厂家授权资质文件或投标方即为厂家。</w:t>
      </w:r>
    </w:p>
    <w:p w:rsidR="001A5FB6" w:rsidRDefault="001A5FB6" w:rsidP="001A5FB6">
      <w:pPr>
        <w:snapToGrid w:val="0"/>
        <w:spacing w:line="360" w:lineRule="auto"/>
        <w:rPr>
          <w:rFonts w:ascii="宋体" w:eastAsia="宋体" w:hAnsi="宋体"/>
          <w:b/>
        </w:rPr>
      </w:pPr>
      <w:r>
        <w:rPr>
          <w:rFonts w:ascii="宋体" w:eastAsia="宋体" w:hAnsi="宋体" w:hint="eastAsia"/>
          <w:b/>
        </w:rPr>
        <w:t>获取竞争性磋商文件方式、时间：</w:t>
      </w:r>
    </w:p>
    <w:p w:rsidR="001A5FB6" w:rsidRDefault="001A5FB6" w:rsidP="001A5FB6">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1A5FB6" w:rsidRDefault="001A5FB6" w:rsidP="001A5FB6">
      <w:pPr>
        <w:snapToGrid w:val="0"/>
        <w:spacing w:line="360" w:lineRule="auto"/>
        <w:rPr>
          <w:rFonts w:ascii="宋体" w:eastAsia="宋体" w:hAnsi="宋体"/>
          <w:b/>
        </w:rPr>
      </w:pPr>
      <w:r>
        <w:rPr>
          <w:rFonts w:ascii="宋体" w:eastAsia="宋体" w:hAnsi="宋体" w:hint="eastAsia"/>
          <w:b/>
        </w:rPr>
        <w:t>投标截止时间：</w:t>
      </w:r>
    </w:p>
    <w:p w:rsidR="001A5FB6" w:rsidRDefault="001A5FB6" w:rsidP="001A5FB6">
      <w:pPr>
        <w:snapToGrid w:val="0"/>
        <w:spacing w:line="360" w:lineRule="auto"/>
        <w:ind w:firstLineChars="200" w:firstLine="420"/>
        <w:rPr>
          <w:rFonts w:ascii="宋体" w:eastAsia="宋体" w:hAnsi="宋体"/>
        </w:rPr>
      </w:pPr>
      <w:bookmarkStart w:id="1" w:name="_Hlk10470480"/>
      <w:r>
        <w:rPr>
          <w:rFonts w:ascii="宋体" w:eastAsia="宋体" w:hAnsi="宋体" w:hint="eastAsia"/>
        </w:rPr>
        <w:t>20</w:t>
      </w:r>
      <w:r>
        <w:rPr>
          <w:rFonts w:ascii="宋体" w:eastAsia="宋体" w:hAnsi="宋体"/>
        </w:rPr>
        <w:t>20</w:t>
      </w:r>
      <w:r>
        <w:rPr>
          <w:rFonts w:ascii="宋体" w:eastAsia="宋体" w:hAnsi="宋体" w:hint="eastAsia"/>
        </w:rPr>
        <w:t>年</w:t>
      </w:r>
      <w:r w:rsidR="009C4B5B">
        <w:rPr>
          <w:rFonts w:ascii="宋体" w:eastAsia="宋体" w:hAnsi="宋体" w:hint="eastAsia"/>
        </w:rPr>
        <w:t>9</w:t>
      </w:r>
      <w:r>
        <w:rPr>
          <w:rFonts w:ascii="宋体" w:eastAsia="宋体" w:hAnsi="宋体" w:hint="eastAsia"/>
        </w:rPr>
        <w:t>月</w:t>
      </w:r>
      <w:r>
        <w:rPr>
          <w:rFonts w:ascii="宋体" w:eastAsia="宋体" w:hAnsi="宋体"/>
        </w:rPr>
        <w:t>3</w:t>
      </w:r>
      <w:r>
        <w:rPr>
          <w:rFonts w:ascii="宋体" w:eastAsia="宋体" w:hAnsi="宋体" w:hint="eastAsia"/>
        </w:rPr>
        <w:t>日16：30</w:t>
      </w:r>
      <w:bookmarkStart w:id="2" w:name="_GoBack"/>
      <w:bookmarkEnd w:id="2"/>
    </w:p>
    <w:bookmarkEnd w:id="1"/>
    <w:p w:rsidR="001A5FB6" w:rsidRDefault="001A5FB6" w:rsidP="001A5FB6">
      <w:pPr>
        <w:snapToGrid w:val="0"/>
        <w:spacing w:line="360" w:lineRule="auto"/>
        <w:rPr>
          <w:rFonts w:ascii="宋体" w:eastAsia="宋体" w:hAnsi="宋体"/>
          <w:b/>
        </w:rPr>
      </w:pPr>
      <w:r>
        <w:rPr>
          <w:rFonts w:ascii="宋体" w:eastAsia="宋体" w:hAnsi="宋体" w:hint="eastAsia"/>
          <w:b/>
        </w:rPr>
        <w:t>投标响应文件递交：</w:t>
      </w:r>
    </w:p>
    <w:p w:rsidR="001A5FB6" w:rsidRDefault="001A5FB6" w:rsidP="001A5FB6">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1A5FB6" w:rsidRDefault="001A5FB6" w:rsidP="001A5FB6">
      <w:pPr>
        <w:snapToGrid w:val="0"/>
        <w:spacing w:line="360" w:lineRule="auto"/>
        <w:rPr>
          <w:rFonts w:ascii="宋体" w:eastAsia="宋体" w:hAnsi="宋体"/>
          <w:b/>
        </w:rPr>
      </w:pPr>
      <w:r>
        <w:rPr>
          <w:rFonts w:ascii="宋体" w:eastAsia="宋体" w:hAnsi="宋体" w:hint="eastAsia"/>
          <w:b/>
        </w:rPr>
        <w:t>投标响应文件送达地址：</w:t>
      </w:r>
    </w:p>
    <w:p w:rsidR="001A5FB6" w:rsidRDefault="001A5FB6" w:rsidP="001A5FB6">
      <w:pPr>
        <w:snapToGrid w:val="0"/>
        <w:spacing w:line="360" w:lineRule="auto"/>
        <w:ind w:firstLineChars="200" w:firstLine="420"/>
        <w:rPr>
          <w:rFonts w:ascii="宋体" w:eastAsia="宋体" w:hAnsi="宋体"/>
        </w:rPr>
      </w:pPr>
      <w:r>
        <w:rPr>
          <w:rFonts w:ascii="宋体" w:eastAsia="宋体" w:hAnsi="宋体" w:hint="eastAsia"/>
        </w:rPr>
        <w:t>上海长宁区安顺路3</w:t>
      </w:r>
      <w:r>
        <w:rPr>
          <w:rFonts w:ascii="宋体" w:eastAsia="宋体" w:hAnsi="宋体"/>
        </w:rPr>
        <w:t>50</w:t>
      </w:r>
      <w:r>
        <w:rPr>
          <w:rFonts w:ascii="宋体" w:eastAsia="宋体" w:hAnsi="宋体" w:hint="eastAsia"/>
        </w:rPr>
        <w:t>号国药集团上海血液制品有限公司</w:t>
      </w:r>
      <w:r>
        <w:rPr>
          <w:rFonts w:ascii="宋体" w:eastAsia="宋体" w:hAnsi="宋体"/>
        </w:rPr>
        <w:t xml:space="preserve"> </w:t>
      </w:r>
    </w:p>
    <w:p w:rsidR="001A5FB6" w:rsidRDefault="001A5FB6" w:rsidP="001A5FB6">
      <w:pPr>
        <w:snapToGrid w:val="0"/>
        <w:spacing w:line="360" w:lineRule="auto"/>
        <w:rPr>
          <w:rFonts w:ascii="宋体" w:eastAsia="宋体" w:hAnsi="宋体"/>
          <w:b/>
        </w:rPr>
      </w:pPr>
      <w:r>
        <w:rPr>
          <w:rFonts w:ascii="宋体" w:eastAsia="宋体" w:hAnsi="宋体" w:hint="eastAsia"/>
          <w:b/>
        </w:rPr>
        <w:t>联系人：</w:t>
      </w:r>
    </w:p>
    <w:p w:rsidR="001A5FB6" w:rsidRDefault="001A5FB6" w:rsidP="001A5FB6">
      <w:pPr>
        <w:snapToGrid w:val="0"/>
        <w:spacing w:line="360" w:lineRule="auto"/>
        <w:ind w:firstLineChars="200" w:firstLine="420"/>
        <w:rPr>
          <w:rFonts w:ascii="宋体" w:eastAsia="宋体" w:hAnsi="宋体"/>
        </w:rPr>
      </w:pPr>
      <w:r>
        <w:rPr>
          <w:rFonts w:ascii="宋体" w:eastAsia="宋体" w:hAnsi="宋体" w:hint="eastAsia"/>
        </w:rPr>
        <w:t>马老师，电话</w:t>
      </w:r>
      <w:r>
        <w:rPr>
          <w:rFonts w:asciiTheme="minorEastAsia" w:hAnsiTheme="minorEastAsia" w:hint="eastAsia"/>
        </w:rPr>
        <w:t>021-62750096*5363</w:t>
      </w:r>
      <w:r>
        <w:rPr>
          <w:rFonts w:ascii="宋体" w:eastAsia="宋体" w:hAnsi="宋体" w:hint="eastAsia"/>
        </w:rPr>
        <w:t xml:space="preserve"> </w:t>
      </w:r>
      <w:r>
        <w:rPr>
          <w:rFonts w:ascii="宋体" w:eastAsia="宋体" w:hAnsi="宋体"/>
        </w:rPr>
        <w:t xml:space="preserve">   </w:t>
      </w:r>
      <w:r>
        <w:rPr>
          <w:rFonts w:ascii="宋体" w:eastAsia="宋体" w:hAnsi="宋体" w:hint="eastAsia"/>
        </w:rPr>
        <w:t>刘老师，电话028-88613378</w:t>
      </w:r>
      <w:r>
        <w:rPr>
          <w:rFonts w:ascii="宋体" w:eastAsia="宋体" w:hAnsi="宋体"/>
        </w:rPr>
        <w:t xml:space="preserve">  </w:t>
      </w:r>
    </w:p>
    <w:p w:rsidR="001A5FB6" w:rsidRDefault="001A5FB6" w:rsidP="001A5FB6">
      <w:pPr>
        <w:snapToGrid w:val="0"/>
        <w:spacing w:line="360" w:lineRule="auto"/>
        <w:ind w:firstLineChars="200" w:firstLine="420"/>
        <w:rPr>
          <w:rFonts w:ascii="宋体" w:eastAsia="宋体" w:hAnsi="宋体"/>
        </w:rPr>
      </w:pPr>
      <w:r>
        <w:rPr>
          <w:rFonts w:hint="eastAsia"/>
        </w:rPr>
        <w:t>专用邮箱：</w:t>
      </w:r>
      <w:hyperlink r:id="rId7" w:history="1">
        <w:r>
          <w:rPr>
            <w:rFonts w:ascii="宋体" w:eastAsia="宋体" w:hAnsi="宋体" w:hint="eastAsia"/>
          </w:rPr>
          <w:t>ttsczb@sinopharm.com</w:t>
        </w:r>
      </w:hyperlink>
    </w:p>
    <w:p w:rsidR="001A5FB6" w:rsidRDefault="001A5FB6" w:rsidP="001A5FB6">
      <w:pPr>
        <w:snapToGrid w:val="0"/>
        <w:spacing w:line="360" w:lineRule="auto"/>
        <w:ind w:firstLineChars="200" w:firstLine="420"/>
        <w:rPr>
          <w:rFonts w:ascii="宋体" w:eastAsia="宋体" w:hAnsi="宋体"/>
        </w:rPr>
      </w:pPr>
    </w:p>
    <w:p w:rsidR="00BD6D17" w:rsidRPr="001A5FB6" w:rsidRDefault="00BD6D17">
      <w:pPr>
        <w:spacing w:before="240" w:line="480" w:lineRule="exact"/>
        <w:rPr>
          <w:rFonts w:asciiTheme="minorEastAsia" w:hAnsiTheme="minorEastAsia"/>
        </w:rPr>
      </w:pPr>
    </w:p>
    <w:sectPr w:rsidR="00BD6D17" w:rsidRPr="001A5FB6">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21E" w:rsidRDefault="005E121E">
      <w:r>
        <w:separator/>
      </w:r>
    </w:p>
  </w:endnote>
  <w:endnote w:type="continuationSeparator" w:id="0">
    <w:p w:rsidR="005E121E" w:rsidRDefault="005E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D17" w:rsidRDefault="00B15AF7">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21E" w:rsidRDefault="005E121E">
      <w:r>
        <w:separator/>
      </w:r>
    </w:p>
  </w:footnote>
  <w:footnote w:type="continuationSeparator" w:id="0">
    <w:p w:rsidR="005E121E" w:rsidRDefault="005E1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D17" w:rsidRDefault="00B15AF7">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A5FB6"/>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3910"/>
    <w:rsid w:val="004E6916"/>
    <w:rsid w:val="00500A18"/>
    <w:rsid w:val="00507202"/>
    <w:rsid w:val="005127C8"/>
    <w:rsid w:val="00524D52"/>
    <w:rsid w:val="00546AB6"/>
    <w:rsid w:val="005567F1"/>
    <w:rsid w:val="005573F8"/>
    <w:rsid w:val="00560A2C"/>
    <w:rsid w:val="005716D5"/>
    <w:rsid w:val="00587731"/>
    <w:rsid w:val="00587D4B"/>
    <w:rsid w:val="005C1FEC"/>
    <w:rsid w:val="005C79C6"/>
    <w:rsid w:val="005D1F5B"/>
    <w:rsid w:val="005D238E"/>
    <w:rsid w:val="005D6752"/>
    <w:rsid w:val="005E121E"/>
    <w:rsid w:val="005F4869"/>
    <w:rsid w:val="005F4C0F"/>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7C1D88"/>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C4B5B"/>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15AF7"/>
    <w:rsid w:val="00B22B72"/>
    <w:rsid w:val="00B26693"/>
    <w:rsid w:val="00B51795"/>
    <w:rsid w:val="00B54166"/>
    <w:rsid w:val="00B632FE"/>
    <w:rsid w:val="00B80C15"/>
    <w:rsid w:val="00BA0089"/>
    <w:rsid w:val="00BB5278"/>
    <w:rsid w:val="00BC1CA0"/>
    <w:rsid w:val="00BD6D17"/>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644"/>
    <w:rsid w:val="00ED0FFF"/>
    <w:rsid w:val="00EE2BFA"/>
    <w:rsid w:val="00EF2A73"/>
    <w:rsid w:val="00F0476D"/>
    <w:rsid w:val="00F27F98"/>
    <w:rsid w:val="00F32DA6"/>
    <w:rsid w:val="00F759D6"/>
    <w:rsid w:val="00F91D97"/>
    <w:rsid w:val="00FA34C0"/>
    <w:rsid w:val="00FC0EBF"/>
    <w:rsid w:val="00FC1894"/>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C2EDF"/>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45</cp:revision>
  <cp:lastPrinted>2016-11-23T07:02:00Z</cp:lastPrinted>
  <dcterms:created xsi:type="dcterms:W3CDTF">2018-08-27T07:15:00Z</dcterms:created>
  <dcterms:modified xsi:type="dcterms:W3CDTF">2020-08-28T01:25:00Z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