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板式深层过滤器（</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rPr>
        <w:t>北京天坛生物制品股份有限公司下属国药集团武汉血液制品有限公司根据工作需要，</w:t>
      </w:r>
      <w:r>
        <w:rPr>
          <w:rFonts w:hint="eastAsia" w:ascii="宋体" w:hAnsi="宋体" w:eastAsia="宋体"/>
          <w:lang w:val="en-US" w:eastAsia="zh-CN"/>
        </w:rPr>
        <w:t>拟采购</w:t>
      </w:r>
      <w:r>
        <w:rPr>
          <w:rFonts w:hint="eastAsia" w:ascii="宋体" w:hAnsi="宋体" w:eastAsia="宋体"/>
        </w:rPr>
        <w:t>1</w:t>
      </w:r>
      <w:r>
        <w:rPr>
          <w:rFonts w:hint="eastAsia" w:ascii="宋体" w:hAnsi="宋体" w:eastAsia="宋体"/>
          <w:lang w:val="en-US" w:eastAsia="zh-CN"/>
        </w:rPr>
        <w:t>套</w:t>
      </w:r>
      <w:r>
        <w:rPr>
          <w:rFonts w:hint="eastAsia" w:ascii="宋体" w:hAnsi="宋体" w:eastAsia="宋体"/>
          <w:lang w:eastAsia="zh-CN"/>
        </w:rPr>
        <w:t>板式深层过滤器</w:t>
      </w:r>
      <w:r>
        <w:rPr>
          <w:rFonts w:hint="eastAsia" w:ascii="宋体" w:hAnsi="宋体" w:eastAsia="宋体"/>
        </w:rPr>
        <w:t>。</w:t>
      </w:r>
    </w:p>
    <w:p>
      <w:pPr>
        <w:snapToGrid w:val="0"/>
        <w:spacing w:line="360" w:lineRule="auto"/>
        <w:rPr>
          <w:rFonts w:hint="eastAsia"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200</w:t>
      </w:r>
      <w:r>
        <w:rPr>
          <w:rFonts w:hint="eastAsia" w:ascii="宋体" w:hAnsi="宋体" w:eastAsia="宋体"/>
          <w:lang w:val="en-US" w:eastAsia="zh-CN"/>
        </w:rPr>
        <w:t>104</w:t>
      </w:r>
    </w:p>
    <w:p>
      <w:pPr>
        <w:snapToGrid w:val="0"/>
        <w:spacing w:line="360" w:lineRule="auto"/>
        <w:rPr>
          <w:rFonts w:ascii="宋体" w:hAnsi="宋体" w:eastAsia="宋体"/>
        </w:rPr>
      </w:pPr>
      <w:r>
        <w:rPr>
          <w:rFonts w:hint="eastAsia" w:ascii="宋体" w:hAnsi="宋体" w:eastAsia="宋体"/>
          <w:b/>
        </w:rPr>
        <w:t>使用方：</w:t>
      </w:r>
      <w:r>
        <w:rPr>
          <w:rFonts w:hint="eastAsia" w:ascii="宋体" w:hAnsi="宋体" w:eastAsia="宋体"/>
        </w:rPr>
        <w:t>北京天坛生物制品股份有限公司下属国药集团武汉血液制品有限公司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rPr>
        <w:t>北京天坛</w:t>
      </w:r>
      <w:r>
        <w:rPr>
          <w:rFonts w:ascii="宋体" w:hAnsi="宋体" w:eastAsia="宋体"/>
        </w:rPr>
        <w:t>生物</w:t>
      </w:r>
      <w:r>
        <w:rPr>
          <w:rFonts w:hint="eastAsia" w:ascii="宋体" w:hAnsi="宋体" w:eastAsia="宋体"/>
        </w:rPr>
        <w:t>制品</w:t>
      </w:r>
      <w:r>
        <w:rPr>
          <w:rFonts w:ascii="宋体" w:hAnsi="宋体" w:eastAsia="宋体"/>
        </w:rPr>
        <w:t>股份有限公司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3"/>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r>
        <w:rPr>
          <w:rFonts w:hint="eastAsia" w:ascii="宋体" w:hAnsi="宋体" w:eastAsia="宋体"/>
        </w:rPr>
        <w:t>投标人应有以下资质：投标人证照齐全；若投标人为代理商，应取得生产商授权书。</w:t>
      </w:r>
      <w:bookmarkStart w:id="2" w:name="_GoBack"/>
      <w:bookmarkEnd w:id="2"/>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20</w:t>
      </w:r>
      <w:r>
        <w:rPr>
          <w:rFonts w:hint="eastAsia" w:ascii="宋体" w:hAnsi="宋体" w:eastAsia="宋体"/>
        </w:rPr>
        <w:t>年</w:t>
      </w:r>
      <w:r>
        <w:rPr>
          <w:rFonts w:hint="eastAsia" w:ascii="宋体" w:hAnsi="宋体" w:eastAsia="宋体"/>
          <w:lang w:val="en-US" w:eastAsia="zh-CN"/>
        </w:rPr>
        <w:t>11</w:t>
      </w:r>
      <w:r>
        <w:rPr>
          <w:rFonts w:hint="eastAsia" w:ascii="宋体" w:hAnsi="宋体" w:eastAsia="宋体"/>
        </w:rPr>
        <w:t>月</w:t>
      </w:r>
      <w:r>
        <w:rPr>
          <w:rFonts w:hint="eastAsia" w:ascii="宋体" w:hAnsi="宋体" w:eastAsia="宋体"/>
          <w:lang w:val="en-US" w:eastAsia="zh-CN"/>
        </w:rPr>
        <w:t>25</w:t>
      </w:r>
      <w:r>
        <w:rPr>
          <w:rFonts w:hint="eastAsia" w:ascii="宋体" w:hAnsi="宋体" w:eastAsia="宋体"/>
        </w:rPr>
        <w:t>日16：30</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3"/>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四川省成都市高新区科园南路88号天府生命科技园A2-701</w:t>
      </w:r>
      <w:r>
        <w:rPr>
          <w:rFonts w:ascii="宋体" w:hAnsi="宋体" w:eastAsia="宋体"/>
        </w:rPr>
        <w:t xml:space="preserve">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穆先生，电话028-88613373，刘女士，电话028-88613378</w:t>
      </w:r>
      <w:r>
        <w:rPr>
          <w:rFonts w:ascii="宋体" w:hAnsi="宋体" w:eastAsia="宋体"/>
        </w:rPr>
        <w:t xml:space="preserve">  </w:t>
      </w:r>
    </w:p>
    <w:p>
      <w:pPr>
        <w:snapToGrid w:val="0"/>
        <w:spacing w:line="360" w:lineRule="auto"/>
        <w:ind w:firstLine="420" w:firstLineChars="200"/>
        <w:rPr>
          <w:rFonts w:ascii="宋体" w:hAnsi="宋体" w:eastAsia="宋体"/>
        </w:rPr>
      </w:pPr>
      <w:r>
        <w:rPr>
          <w:rFonts w:hint="eastAsia"/>
        </w:rPr>
        <w:t>专用邮箱：</w:t>
      </w:r>
      <w:r>
        <w:fldChar w:fldCharType="begin"/>
      </w:r>
      <w:r>
        <w:instrText xml:space="preserve"> HYPERLINK "mailto:ttsczb@sinopharm.com" </w:instrText>
      </w:r>
      <w:r>
        <w:fldChar w:fldCharType="separate"/>
      </w:r>
      <w:r>
        <w:rPr>
          <w:rFonts w:hint="eastAsia" w:ascii="宋体" w:hAnsi="宋体" w:eastAsia="宋体"/>
        </w:rPr>
        <w:t>ttsczb@sinopharm.com</w:t>
      </w:r>
      <w:r>
        <w:rPr>
          <w:rFonts w:hint="eastAsia" w:ascii="宋体" w:hAnsi="宋体" w:eastAsia="宋体"/>
        </w:rPr>
        <w:fldChar w:fldCharType="end"/>
      </w:r>
    </w:p>
    <w:p>
      <w:pPr>
        <w:snapToGrid w:val="0"/>
        <w:spacing w:line="360" w:lineRule="auto"/>
        <w:rPr>
          <w:rFonts w:ascii="宋体" w:hAnsi="宋体" w:eastAsia="宋体"/>
        </w:rPr>
      </w:pP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A183972"/>
    <w:rsid w:val="0AFA6A2D"/>
    <w:rsid w:val="0B337ED8"/>
    <w:rsid w:val="0B973A46"/>
    <w:rsid w:val="0C5575CD"/>
    <w:rsid w:val="0C8430AF"/>
    <w:rsid w:val="0D896B93"/>
    <w:rsid w:val="0F9043F2"/>
    <w:rsid w:val="11FB144E"/>
    <w:rsid w:val="120D7A48"/>
    <w:rsid w:val="13A43796"/>
    <w:rsid w:val="1424768D"/>
    <w:rsid w:val="14944E0D"/>
    <w:rsid w:val="173A3740"/>
    <w:rsid w:val="17BB503D"/>
    <w:rsid w:val="192C33B4"/>
    <w:rsid w:val="1A4638B5"/>
    <w:rsid w:val="1A8F7326"/>
    <w:rsid w:val="1C4023CF"/>
    <w:rsid w:val="1C4C7DFE"/>
    <w:rsid w:val="1EDD3F31"/>
    <w:rsid w:val="1F2269C6"/>
    <w:rsid w:val="20B30832"/>
    <w:rsid w:val="210645D1"/>
    <w:rsid w:val="210C195F"/>
    <w:rsid w:val="212E10C4"/>
    <w:rsid w:val="214352D6"/>
    <w:rsid w:val="21875C23"/>
    <w:rsid w:val="22EE2B01"/>
    <w:rsid w:val="241279E8"/>
    <w:rsid w:val="24D42BAE"/>
    <w:rsid w:val="25274698"/>
    <w:rsid w:val="25F9269B"/>
    <w:rsid w:val="2C747ED6"/>
    <w:rsid w:val="2D59545C"/>
    <w:rsid w:val="2E1B3607"/>
    <w:rsid w:val="2EC04405"/>
    <w:rsid w:val="2F3F0471"/>
    <w:rsid w:val="2F696EDB"/>
    <w:rsid w:val="2FE60063"/>
    <w:rsid w:val="30277F07"/>
    <w:rsid w:val="31627FEE"/>
    <w:rsid w:val="325A2D67"/>
    <w:rsid w:val="375366EE"/>
    <w:rsid w:val="384261C5"/>
    <w:rsid w:val="38495B0A"/>
    <w:rsid w:val="38DF2D2B"/>
    <w:rsid w:val="39885F8C"/>
    <w:rsid w:val="3AC23D63"/>
    <w:rsid w:val="3E4F37D7"/>
    <w:rsid w:val="41F04810"/>
    <w:rsid w:val="41F7409E"/>
    <w:rsid w:val="426A268E"/>
    <w:rsid w:val="42E33461"/>
    <w:rsid w:val="43DD3EC9"/>
    <w:rsid w:val="46462307"/>
    <w:rsid w:val="464C093A"/>
    <w:rsid w:val="47654973"/>
    <w:rsid w:val="4D7E1BB0"/>
    <w:rsid w:val="4DA829D9"/>
    <w:rsid w:val="4FA665A1"/>
    <w:rsid w:val="4FCB0A7B"/>
    <w:rsid w:val="52374280"/>
    <w:rsid w:val="527C2048"/>
    <w:rsid w:val="564F2052"/>
    <w:rsid w:val="57F805D2"/>
    <w:rsid w:val="57F807DB"/>
    <w:rsid w:val="581F6126"/>
    <w:rsid w:val="589C5306"/>
    <w:rsid w:val="59CC3B21"/>
    <w:rsid w:val="5AB75647"/>
    <w:rsid w:val="6008593B"/>
    <w:rsid w:val="6136339A"/>
    <w:rsid w:val="62A10867"/>
    <w:rsid w:val="634A62C1"/>
    <w:rsid w:val="654D39C2"/>
    <w:rsid w:val="655F3184"/>
    <w:rsid w:val="68263CE8"/>
    <w:rsid w:val="6A1738F7"/>
    <w:rsid w:val="6FA245C6"/>
    <w:rsid w:val="72810932"/>
    <w:rsid w:val="743D5C8C"/>
    <w:rsid w:val="74833802"/>
    <w:rsid w:val="7567668C"/>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Hyperlink"/>
    <w:unhideWhenUsed/>
    <w:qFormat/>
    <w:uiPriority w:val="99"/>
    <w:rPr>
      <w:color w:val="0000FF"/>
      <w:u w:val="single"/>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2 Char"/>
    <w:basedOn w:val="7"/>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Words>
  <Characters>601</Characters>
  <Lines>5</Lines>
  <Paragraphs>1</Paragraphs>
  <TotalTime>62</TotalTime>
  <ScaleCrop>false</ScaleCrop>
  <LinksUpToDate>false</LinksUpToDate>
  <CharactersWithSpaces>705</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田怡</dc:creator>
  <cp:lastModifiedBy>M007</cp:lastModifiedBy>
  <cp:lastPrinted>2020-08-05T09:51:00Z</cp:lastPrinted>
  <dcterms:modified xsi:type="dcterms:W3CDTF">2020-11-19T08:18:00Z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