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药用级乙醇采购事项</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采购公告（第二次）</w:t>
      </w:r>
    </w:p>
    <w:p>
      <w:pPr>
        <w:spacing w:line="400" w:lineRule="exact"/>
        <w:jc w:val="center"/>
        <w:rPr>
          <w:rFonts w:asciiTheme="majorEastAsia" w:hAnsiTheme="majorEastAsia" w:eastAsiaTheme="majorEastAsia"/>
          <w:sz w:val="44"/>
          <w:szCs w:val="44"/>
        </w:rPr>
      </w:pPr>
    </w:p>
    <w:p>
      <w:pPr>
        <w:snapToGrid w:val="0"/>
        <w:spacing w:line="360" w:lineRule="auto"/>
        <w:rPr>
          <w:rFonts w:ascii="宋体" w:hAnsi="宋体" w:eastAsia="宋体"/>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rPr>
        <w:t>北京天坛生物制品股份有限公司下属国药集团武汉血液制品有限公司根据工作需要，拟采购药用级</w:t>
      </w:r>
      <w:r>
        <w:rPr>
          <w:rFonts w:hint="eastAsia" w:ascii="宋体" w:hAnsi="宋体" w:eastAsia="宋体"/>
          <w:lang w:val="en-US" w:eastAsia="zh-CN"/>
        </w:rPr>
        <w:t>乙醇</w:t>
      </w:r>
      <w:r>
        <w:rPr>
          <w:rFonts w:hint="eastAsia" w:ascii="宋体" w:hAnsi="宋体" w:eastAsia="宋体"/>
        </w:rPr>
        <w:t>,2</w:t>
      </w:r>
      <w:r>
        <w:rPr>
          <w:rFonts w:ascii="宋体" w:hAnsi="宋体" w:eastAsia="宋体"/>
        </w:rPr>
        <w:t>022</w:t>
      </w:r>
      <w:r>
        <w:rPr>
          <w:rFonts w:hint="eastAsia" w:ascii="宋体" w:hAnsi="宋体" w:eastAsia="宋体"/>
        </w:rPr>
        <w:t>年预计采购数量</w:t>
      </w:r>
      <w:r>
        <w:rPr>
          <w:rFonts w:ascii="宋体" w:hAnsi="宋体" w:eastAsia="宋体"/>
        </w:rPr>
        <w:t>750</w:t>
      </w:r>
      <w:r>
        <w:rPr>
          <w:rFonts w:hint="eastAsia" w:ascii="宋体" w:hAnsi="宋体" w:eastAsia="宋体"/>
        </w:rPr>
        <w:t>吨。</w:t>
      </w:r>
      <w:bookmarkStart w:id="2" w:name="_GoBack"/>
      <w:bookmarkEnd w:id="2"/>
    </w:p>
    <w:p>
      <w:pPr>
        <w:snapToGrid w:val="0"/>
        <w:spacing w:line="360" w:lineRule="auto"/>
        <w:rPr>
          <w:rFonts w:ascii="宋体" w:hAnsi="宋体" w:eastAsia="宋体"/>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210088</w:t>
      </w:r>
    </w:p>
    <w:p>
      <w:pPr>
        <w:snapToGrid w:val="0"/>
        <w:spacing w:line="360" w:lineRule="auto"/>
        <w:rPr>
          <w:rFonts w:ascii="宋体" w:hAnsi="宋体" w:eastAsia="宋体"/>
        </w:rPr>
      </w:pPr>
      <w:r>
        <w:rPr>
          <w:rFonts w:hint="eastAsia" w:ascii="宋体" w:hAnsi="宋体" w:eastAsia="宋体"/>
          <w:b/>
        </w:rPr>
        <w:t>使用方：</w:t>
      </w:r>
      <w:r>
        <w:rPr>
          <w:rFonts w:hint="eastAsia" w:ascii="宋体" w:hAnsi="宋体" w:eastAsia="宋体"/>
        </w:rPr>
        <w:t>国药集团武汉血液制品有限公司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w:t>
      </w:r>
      <w:r>
        <w:rPr>
          <w:rFonts w:ascii="宋体" w:hAnsi="宋体" w:eastAsia="宋体"/>
        </w:rPr>
        <w:t>生物</w:t>
      </w:r>
      <w:r>
        <w:rPr>
          <w:rFonts w:hint="eastAsia" w:ascii="宋体" w:hAnsi="宋体" w:eastAsia="宋体"/>
        </w:rPr>
        <w:t>制品</w:t>
      </w:r>
      <w:r>
        <w:rPr>
          <w:rFonts w:ascii="宋体" w:hAnsi="宋体" w:eastAsia="宋体"/>
        </w:rPr>
        <w:t>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4"/>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ascii="宋体" w:hAnsi="宋体" w:eastAsia="宋体"/>
        </w:rPr>
      </w:pPr>
      <w:r>
        <w:rPr>
          <w:rFonts w:hint="eastAsia" w:ascii="宋体" w:hAnsi="宋体" w:eastAsia="宋体"/>
        </w:rPr>
        <w:t>投标人应有以下资质：投标方应证照齐全，应取得厂家授权资质文件或投标方即为厂家。</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21</w:t>
      </w:r>
      <w:r>
        <w:rPr>
          <w:rFonts w:hint="eastAsia" w:ascii="宋体" w:hAnsi="宋体" w:eastAsia="宋体"/>
        </w:rPr>
        <w:t>年1</w:t>
      </w:r>
      <w:r>
        <w:rPr>
          <w:rFonts w:ascii="宋体" w:hAnsi="宋体" w:eastAsia="宋体"/>
        </w:rPr>
        <w:t>2</w:t>
      </w:r>
      <w:r>
        <w:rPr>
          <w:rFonts w:hint="eastAsia" w:ascii="宋体" w:hAnsi="宋体" w:eastAsia="宋体"/>
        </w:rPr>
        <w:t>月</w:t>
      </w:r>
      <w:r>
        <w:rPr>
          <w:rFonts w:ascii="宋体" w:hAnsi="宋体" w:eastAsia="宋体"/>
        </w:rPr>
        <w:t>16</w:t>
      </w:r>
      <w:r>
        <w:rPr>
          <w:rFonts w:hint="eastAsia" w:ascii="宋体" w:hAnsi="宋体" w:eastAsia="宋体"/>
        </w:rPr>
        <w:t>日16：30</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4"/>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四川省成都市双流区菁园路280号A栋319室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 xml:space="preserve">穆先生，电话028-60664851，刘女士，电话028-60664849  </w:t>
      </w:r>
    </w:p>
    <w:p>
      <w:pPr>
        <w:snapToGrid w:val="0"/>
        <w:spacing w:line="360" w:lineRule="auto"/>
        <w:ind w:firstLine="420" w:firstLineChars="200"/>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Style w:val="12"/>
        </w:rPr>
        <w:t>ttsczb@sinopharm.com</w:t>
      </w:r>
      <w:r>
        <w:rPr>
          <w:rStyle w:val="12"/>
        </w:rPr>
        <w:fldChar w:fldCharType="end"/>
      </w:r>
    </w:p>
    <w:p>
      <w:pPr>
        <w:snapToGrid w:val="0"/>
        <w:spacing w:line="360" w:lineRule="auto"/>
        <w:rPr>
          <w:rFonts w:ascii="宋体" w:hAnsi="宋体" w:eastAsia="宋体"/>
        </w:rPr>
      </w:pPr>
    </w:p>
    <w:p>
      <w:pPr>
        <w:spacing w:line="480" w:lineRule="exact"/>
        <w:jc w:val="center"/>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16510"/>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B7587"/>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33D99"/>
    <w:rsid w:val="008407DF"/>
    <w:rsid w:val="008668D4"/>
    <w:rsid w:val="00867C15"/>
    <w:rsid w:val="0087128D"/>
    <w:rsid w:val="00871886"/>
    <w:rsid w:val="00877E5E"/>
    <w:rsid w:val="00887568"/>
    <w:rsid w:val="0089258E"/>
    <w:rsid w:val="008927FF"/>
    <w:rsid w:val="008A1515"/>
    <w:rsid w:val="008A25FC"/>
    <w:rsid w:val="008B0615"/>
    <w:rsid w:val="008B2097"/>
    <w:rsid w:val="008D214B"/>
    <w:rsid w:val="008E42F6"/>
    <w:rsid w:val="008E558A"/>
    <w:rsid w:val="008E77CF"/>
    <w:rsid w:val="008E7C6B"/>
    <w:rsid w:val="008F2384"/>
    <w:rsid w:val="008F4EA4"/>
    <w:rsid w:val="008F7D5C"/>
    <w:rsid w:val="00903214"/>
    <w:rsid w:val="00903EF3"/>
    <w:rsid w:val="00922373"/>
    <w:rsid w:val="00922F93"/>
    <w:rsid w:val="00930C78"/>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D4EA9"/>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1F3D"/>
    <w:rsid w:val="00CA2EB9"/>
    <w:rsid w:val="00CB660A"/>
    <w:rsid w:val="00CB73E1"/>
    <w:rsid w:val="00CC4668"/>
    <w:rsid w:val="00CC7C11"/>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31D5"/>
    <w:rsid w:val="00D87650"/>
    <w:rsid w:val="00D95EE1"/>
    <w:rsid w:val="00DB6738"/>
    <w:rsid w:val="00DD477B"/>
    <w:rsid w:val="00DD6E7B"/>
    <w:rsid w:val="00DE3A51"/>
    <w:rsid w:val="00DE653C"/>
    <w:rsid w:val="00DF3728"/>
    <w:rsid w:val="00E013BB"/>
    <w:rsid w:val="00E02340"/>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67A8B"/>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D7079C5"/>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字符"/>
    <w:basedOn w:val="8"/>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108</Words>
  <Characters>621</Characters>
  <Lines>5</Lines>
  <Paragraphs>1</Paragraphs>
  <TotalTime>96</TotalTime>
  <ScaleCrop>false</ScaleCrop>
  <LinksUpToDate>false</LinksUpToDate>
  <CharactersWithSpaces>728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M007</cp:lastModifiedBy>
  <cp:lastPrinted>2020-08-05T09:51:00Z</cp:lastPrinted>
  <dcterms:modified xsi:type="dcterms:W3CDTF">2021-12-10T08:38:08Z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